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E44777">
        <w:rPr>
          <w:rFonts w:ascii="Times New Roman" w:eastAsia="Times New Roman" w:hAnsi="Times New Roman"/>
          <w:b/>
          <w:color w:val="000000"/>
          <w:sz w:val="40"/>
          <w:szCs w:val="40"/>
        </w:rPr>
        <w:t>Социальная психология образования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61"/>
        <w:gridCol w:w="1868"/>
        <w:gridCol w:w="1550"/>
        <w:gridCol w:w="1045"/>
        <w:gridCol w:w="1266"/>
        <w:gridCol w:w="1113"/>
        <w:gridCol w:w="3811"/>
        <w:gridCol w:w="1353"/>
      </w:tblGrid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1B24FC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4A766B" w:rsidRPr="00704625" w:rsidTr="00A03B88">
        <w:trPr>
          <w:jc w:val="center"/>
        </w:trPr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07916" w:rsidRPr="00704625" w:rsidTr="00A03B88">
        <w:trPr>
          <w:jc w:val="center"/>
        </w:trPr>
        <w:tc>
          <w:tcPr>
            <w:tcW w:w="0" w:type="auto"/>
            <w:gridSpan w:val="9"/>
          </w:tcPr>
          <w:p w:rsidR="00C07916" w:rsidRPr="00704625" w:rsidRDefault="00C07916" w:rsidP="003900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1C17BD" w:rsidRPr="004A766B" w:rsidTr="00302AE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Пряжникова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Е.Ю., </w:t>
            </w: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Пряжников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, Н.С.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Профориентация: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ACADEMIA,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17BD" w:rsidRDefault="001C17BD" w:rsidP="001C17BD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2005</w:t>
            </w:r>
          </w:p>
        </w:tc>
        <w:tc>
          <w:tcPr>
            <w:tcW w:w="0" w:type="auto"/>
            <w:vAlign w:val="center"/>
          </w:tcPr>
          <w:p w:rsidR="001C17BD" w:rsidRPr="004A766B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1C17BD" w:rsidRDefault="001C17BD" w:rsidP="001C17BD">
            <w:pPr>
              <w:ind w:right="-105"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hyperlink r:id="rId5" w:history="1">
              <w:r w:rsidRPr="009328D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https://znanium.com/read?id=352959</w:t>
              </w:r>
            </w:hyperlink>
          </w:p>
          <w:p w:rsidR="001C17BD" w:rsidRPr="00704625" w:rsidRDefault="001C17BD" w:rsidP="001C17BD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C17BD" w:rsidRPr="004A766B" w:rsidRDefault="001C17BD" w:rsidP="001C17B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1C17BD" w:rsidRPr="004A766B" w:rsidTr="00E84584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Калугин, Н.И., Сазонов, А.Д.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Профессиональная ориентация учащихся: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Просвещение, </w:t>
            </w:r>
          </w:p>
        </w:tc>
        <w:tc>
          <w:tcPr>
            <w:tcW w:w="0" w:type="auto"/>
            <w:vAlign w:val="center"/>
          </w:tcPr>
          <w:p w:rsidR="001C17BD" w:rsidRDefault="001C17BD" w:rsidP="001C17BD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1983</w:t>
            </w:r>
          </w:p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17BD" w:rsidRPr="004A766B" w:rsidRDefault="001C17BD" w:rsidP="001C17B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1C17BD" w:rsidRPr="004A766B" w:rsidRDefault="001C17BD" w:rsidP="001C17B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1C17BD" w:rsidRPr="004A766B" w:rsidTr="00E84584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Подольская, О.А.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Самоопределение и профессиональная ориентация учащихся: методические рекомендации к проведению семинарских занятий; учебно-методическое пособие для студентов высших учебных заведений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- Медиа, </w:t>
            </w:r>
          </w:p>
        </w:tc>
        <w:tc>
          <w:tcPr>
            <w:tcW w:w="0" w:type="auto"/>
            <w:vAlign w:val="center"/>
          </w:tcPr>
          <w:p w:rsidR="001C17BD" w:rsidRDefault="001C17BD" w:rsidP="001C17BD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17BD" w:rsidRPr="004A766B" w:rsidRDefault="001C17BD" w:rsidP="001C17B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1C17BD" w:rsidRPr="004A766B" w:rsidRDefault="001C17BD" w:rsidP="001C17B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1C17BD" w:rsidRPr="00704625" w:rsidTr="00A03B88">
        <w:trPr>
          <w:jc w:val="center"/>
        </w:trPr>
        <w:tc>
          <w:tcPr>
            <w:tcW w:w="0" w:type="auto"/>
            <w:gridSpan w:val="9"/>
          </w:tcPr>
          <w:p w:rsidR="001C17BD" w:rsidRPr="00704625" w:rsidRDefault="001C17BD" w:rsidP="001C17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1C17BD" w:rsidRPr="00704625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jc w:val="center"/>
              <w:rPr>
                <w:sz w:val="19"/>
                <w:szCs w:val="19"/>
              </w:rPr>
            </w:pPr>
            <w:bookmarkStart w:id="0" w:name="_GoBack" w:colFirst="1" w:colLast="1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Старобина Елена Михайловна, </w:t>
            </w: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Гордиевская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Елена Олеговна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Профессиональная ориентация лиц с </w:t>
            </w: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учетом ограниченных возможностей здоровья: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 xml:space="preserve">Москва: Издательство "ФОРУМ",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17BD" w:rsidRPr="004A766B" w:rsidRDefault="001C17BD" w:rsidP="001C17B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1C17BD" w:rsidRPr="004A766B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1C17BD" w:rsidRPr="004A766B" w:rsidRDefault="001C17BD" w:rsidP="001C17BD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lastRenderedPageBreak/>
              <w:t>авт.пользователя</w:t>
            </w:r>
            <w:proofErr w:type="spellEnd"/>
          </w:p>
        </w:tc>
      </w:tr>
      <w:bookmarkEnd w:id="0"/>
      <w:tr w:rsidR="001C17BD" w:rsidRPr="00704625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Волкова, 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Профессиональная ориентация в системе высшего инклюзивного образования: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17BD" w:rsidRPr="003A232C" w:rsidRDefault="001C17BD" w:rsidP="001C17BD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Новосибирск: Новосибирский государственн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ый технический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17BD" w:rsidRPr="004A766B" w:rsidRDefault="001C17BD" w:rsidP="001C17BD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2019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C17BD" w:rsidRPr="00704625" w:rsidRDefault="001C17BD" w:rsidP="001C17B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1C17BD" w:rsidRPr="00704625" w:rsidRDefault="001C17BD" w:rsidP="001C17BD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96878" w:rsidRPr="00AE316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AE316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1C17BD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D5BEB"/>
    <w:rsid w:val="005F6B6A"/>
    <w:rsid w:val="00631F97"/>
    <w:rsid w:val="0064297B"/>
    <w:rsid w:val="006452E6"/>
    <w:rsid w:val="006E49EB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744C4"/>
    <w:rsid w:val="00AE316E"/>
    <w:rsid w:val="00AF350D"/>
    <w:rsid w:val="00B13730"/>
    <w:rsid w:val="00B233F7"/>
    <w:rsid w:val="00C0145F"/>
    <w:rsid w:val="00C03BE6"/>
    <w:rsid w:val="00C07916"/>
    <w:rsid w:val="00C91EB3"/>
    <w:rsid w:val="00D4338A"/>
    <w:rsid w:val="00D76C48"/>
    <w:rsid w:val="00DC6D0A"/>
    <w:rsid w:val="00E44777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um.com/read?id=3529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6</cp:revision>
  <cp:lastPrinted>2017-10-08T18:17:00Z</cp:lastPrinted>
  <dcterms:created xsi:type="dcterms:W3CDTF">2020-10-01T10:37:00Z</dcterms:created>
  <dcterms:modified xsi:type="dcterms:W3CDTF">2022-07-03T10:47:00Z</dcterms:modified>
</cp:coreProperties>
</file>